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1A7A" w14:textId="77777777" w:rsidR="00402EC6" w:rsidRDefault="00402EC6" w:rsidP="00402EC6">
      <w:hyperlink r:id="rId4" w:history="1">
        <w:r>
          <w:rPr>
            <w:rStyle w:val="Collegamentoipertestuale"/>
          </w:rPr>
          <w:t>https://forms.gle/K7VxRZKC2hq33ze87</w:t>
        </w:r>
      </w:hyperlink>
    </w:p>
    <w:p w14:paraId="39ABF026" w14:textId="77777777" w:rsidR="00402EC6" w:rsidRDefault="00402EC6"/>
    <w:sectPr w:rsidR="00402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C6"/>
    <w:rsid w:val="0040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A719"/>
  <w15:chartTrackingRefBased/>
  <w15:docId w15:val="{9E94770E-4BCF-4BDD-AFB7-9B5D2D4C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2EC6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02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7VxRZKC2hq33ze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Dalmiglio Massimo</dc:creator>
  <cp:keywords/>
  <dc:description/>
  <cp:lastModifiedBy>Dalmiglio Massimo</cp:lastModifiedBy>
  <cp:revision>1</cp:revision>
  <dcterms:created xsi:type="dcterms:W3CDTF">2022-08-01T10:14:00Z</dcterms:created>
  <dcterms:modified xsi:type="dcterms:W3CDTF">2022-08-01T10:18:00Z</dcterms:modified>
</cp:coreProperties>
</file>